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2FC" w:rsidRPr="003152FC" w:rsidRDefault="003152FC" w:rsidP="003152FC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3152FC" w:rsidRPr="003152FC" w:rsidRDefault="003152FC" w:rsidP="003152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2FC" w:rsidRPr="003152FC" w:rsidRDefault="003152FC" w:rsidP="003152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F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:rsidR="003152FC" w:rsidRPr="003152FC" w:rsidRDefault="003152FC" w:rsidP="003152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F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:rsidR="003152FC" w:rsidRPr="003152FC" w:rsidRDefault="003152FC" w:rsidP="003152FC">
      <w:pPr>
        <w:tabs>
          <w:tab w:val="left" w:pos="993"/>
        </w:tabs>
        <w:autoSpaceDE w:val="0"/>
        <w:autoSpaceDN w:val="0"/>
        <w:adjustRightInd w:val="0"/>
        <w:spacing w:after="72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32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02.07.2025    </w:t>
      </w:r>
      <w:r w:rsidRPr="003152F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32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354-П</w:t>
      </w:r>
      <w:bookmarkStart w:id="0" w:name="_GoBack"/>
      <w:bookmarkEnd w:id="0"/>
      <w:r w:rsidRPr="0031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152FC" w:rsidRPr="003152FC" w:rsidRDefault="003152FC" w:rsidP="003152FC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3152FC" w:rsidRPr="003152FC" w:rsidRDefault="003152FC" w:rsidP="003152FC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распределении объемов</w:t>
      </w:r>
      <w:r w:rsidRPr="003152F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315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субсидий </w:t>
      </w:r>
    </w:p>
    <w:p w:rsidR="003152FC" w:rsidRPr="003152FC" w:rsidRDefault="003152FC" w:rsidP="003152FC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местным бюджетам из областного бюджета</w:t>
      </w:r>
    </w:p>
    <w:p w:rsidR="003152FC" w:rsidRPr="003152FC" w:rsidRDefault="003152FC" w:rsidP="003152FC">
      <w:pPr>
        <w:autoSpaceDE w:val="0"/>
        <w:autoSpaceDN w:val="0"/>
        <w:adjustRightInd w:val="0"/>
        <w:spacing w:after="480" w:line="240" w:lineRule="auto"/>
        <w:ind w:left="709" w:righ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подготовку проектов межевания земельных участков </w:t>
      </w:r>
      <w:r w:rsidRPr="00315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на проведение кадастровых работ на 2025 год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5356"/>
        <w:gridCol w:w="3259"/>
      </w:tblGrid>
      <w:tr w:rsidR="003152FC" w:rsidRPr="003152FC" w:rsidTr="00F7532A">
        <w:trPr>
          <w:trHeight w:val="387"/>
          <w:tblHeader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FC" w:rsidRPr="003152FC" w:rsidRDefault="003152FC" w:rsidP="003152F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152FC" w:rsidRPr="003152FC" w:rsidRDefault="003152FC" w:rsidP="003152F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FC" w:rsidRPr="003152FC" w:rsidRDefault="003152FC" w:rsidP="003152F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3152FC" w:rsidRPr="003152FC" w:rsidRDefault="003152FC" w:rsidP="003152F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1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FC" w:rsidRPr="003152FC" w:rsidRDefault="003152FC" w:rsidP="003152F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  <w:p w:rsidR="003152FC" w:rsidRPr="003152FC" w:rsidRDefault="003152FC" w:rsidP="003152F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3152F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3152FC" w:rsidRPr="003152FC" w:rsidTr="00F7532A">
        <w:trPr>
          <w:trHeight w:val="80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FC" w:rsidRPr="003152FC" w:rsidRDefault="003152FC" w:rsidP="0031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FC" w:rsidRPr="003152FC" w:rsidRDefault="003152FC" w:rsidP="0031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FC" w:rsidRPr="003152FC" w:rsidRDefault="003152FC" w:rsidP="003152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3152FC" w:rsidRPr="003152FC" w:rsidTr="00F7532A">
        <w:trPr>
          <w:trHeight w:val="25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FC" w:rsidRPr="003152FC" w:rsidRDefault="003152FC" w:rsidP="003152FC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C" w:rsidRPr="003152FC" w:rsidRDefault="003152FC" w:rsidP="00315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</w:pPr>
            <w:r w:rsidRPr="003152FC"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  <w:t>Исключить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C" w:rsidRPr="003152FC" w:rsidRDefault="003152FC" w:rsidP="003152FC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52FC" w:rsidRPr="003152FC" w:rsidTr="00F7532A">
        <w:trPr>
          <w:trHeight w:val="25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C" w:rsidRPr="003152FC" w:rsidRDefault="003152FC" w:rsidP="003152FC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1–1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C" w:rsidRPr="003152FC" w:rsidRDefault="003152FC" w:rsidP="00315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</w:pPr>
            <w:r w:rsidRPr="003152FC"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  <w:t>Арбажский муниципальный округ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C" w:rsidRPr="003152FC" w:rsidRDefault="003152FC" w:rsidP="003152FC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574,2</w:t>
            </w:r>
          </w:p>
        </w:tc>
      </w:tr>
      <w:tr w:rsidR="003152FC" w:rsidRPr="003152FC" w:rsidTr="00F7532A">
        <w:trPr>
          <w:trHeight w:val="25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C" w:rsidRPr="003152FC" w:rsidRDefault="003152FC" w:rsidP="003152FC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C" w:rsidRPr="003152FC" w:rsidRDefault="003152FC" w:rsidP="00315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</w:pPr>
            <w:r w:rsidRPr="003152FC"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  <w:t>Вятскополянский район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C" w:rsidRPr="003152FC" w:rsidRDefault="003152FC" w:rsidP="003152FC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52FC" w:rsidRPr="003152FC" w:rsidTr="00F7532A">
        <w:trPr>
          <w:trHeight w:val="25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C" w:rsidRPr="003152FC" w:rsidRDefault="003152FC" w:rsidP="003152FC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C" w:rsidRPr="003152FC" w:rsidRDefault="003152FC" w:rsidP="00315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</w:pPr>
            <w:r w:rsidRPr="003152FC"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  <w:t>Ершовское сельское поселение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C" w:rsidRPr="003152FC" w:rsidRDefault="003152FC" w:rsidP="003152FC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35,64</w:t>
            </w:r>
          </w:p>
        </w:tc>
      </w:tr>
      <w:tr w:rsidR="003152FC" w:rsidRPr="003152FC" w:rsidTr="00F7532A">
        <w:trPr>
          <w:trHeight w:val="25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C" w:rsidRPr="003152FC" w:rsidRDefault="003152FC" w:rsidP="003152FC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C" w:rsidRPr="003152FC" w:rsidRDefault="003152FC" w:rsidP="00315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</w:pPr>
            <w:r w:rsidRPr="003152FC"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  <w:t>Новобурецкое сельское поселение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C" w:rsidRPr="003152FC" w:rsidRDefault="003152FC" w:rsidP="003152FC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208,89</w:t>
            </w:r>
          </w:p>
        </w:tc>
      </w:tr>
      <w:tr w:rsidR="003152FC" w:rsidRPr="003152FC" w:rsidTr="00F7532A">
        <w:trPr>
          <w:trHeight w:val="25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C" w:rsidRPr="003152FC" w:rsidRDefault="003152FC" w:rsidP="003152FC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C" w:rsidRPr="003152FC" w:rsidRDefault="003152FC" w:rsidP="00315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</w:pPr>
            <w:r w:rsidRPr="003152FC"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  <w:t>Слудское сельское поселение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C" w:rsidRPr="003152FC" w:rsidRDefault="003152FC" w:rsidP="003152FC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381,11</w:t>
            </w:r>
          </w:p>
        </w:tc>
      </w:tr>
      <w:tr w:rsidR="003152FC" w:rsidRPr="003152FC" w:rsidTr="00F7532A">
        <w:trPr>
          <w:trHeight w:val="25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C" w:rsidRPr="003152FC" w:rsidRDefault="003152FC" w:rsidP="003152FC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C" w:rsidRPr="003152FC" w:rsidRDefault="003152FC" w:rsidP="00315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</w:pPr>
            <w:r w:rsidRPr="003152FC"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  <w:t>Чекашевское сельское поселение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C" w:rsidRPr="003152FC" w:rsidRDefault="003152FC" w:rsidP="003152FC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31,68</w:t>
            </w:r>
          </w:p>
        </w:tc>
      </w:tr>
      <w:tr w:rsidR="003152FC" w:rsidRPr="003152FC" w:rsidTr="00F7532A">
        <w:trPr>
          <w:trHeight w:val="25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C" w:rsidRPr="003152FC" w:rsidRDefault="003152FC" w:rsidP="003152FC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C" w:rsidRPr="003152FC" w:rsidRDefault="003152FC" w:rsidP="00315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</w:pPr>
            <w:r w:rsidRPr="003152FC"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  <w:t>Кикнурский муниципальный округ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C" w:rsidRPr="003152FC" w:rsidRDefault="003152FC" w:rsidP="003152FC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1 015,68</w:t>
            </w:r>
          </w:p>
        </w:tc>
      </w:tr>
      <w:tr w:rsidR="003152FC" w:rsidRPr="003152FC" w:rsidTr="00F7532A">
        <w:trPr>
          <w:trHeight w:val="25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C" w:rsidRPr="003152FC" w:rsidRDefault="003152FC" w:rsidP="003152FC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C" w:rsidRPr="003152FC" w:rsidRDefault="003152FC" w:rsidP="00315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</w:pPr>
            <w:r w:rsidRPr="003152FC"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  <w:t>Малмыжский район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C" w:rsidRPr="003152FC" w:rsidRDefault="003152FC" w:rsidP="003152FC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52FC" w:rsidRPr="003152FC" w:rsidTr="00F7532A">
        <w:trPr>
          <w:trHeight w:val="25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C" w:rsidRPr="003152FC" w:rsidRDefault="003152FC" w:rsidP="003152FC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C" w:rsidRPr="003152FC" w:rsidRDefault="003152FC" w:rsidP="00315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</w:pPr>
            <w:r w:rsidRPr="003152FC"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  <w:t>Аджимское сельское поселение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C" w:rsidRPr="003152FC" w:rsidRDefault="003152FC" w:rsidP="003152FC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148,50</w:t>
            </w:r>
          </w:p>
        </w:tc>
      </w:tr>
      <w:tr w:rsidR="003152FC" w:rsidRPr="003152FC" w:rsidTr="00F7532A">
        <w:trPr>
          <w:trHeight w:val="25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C" w:rsidRPr="003152FC" w:rsidRDefault="003152FC" w:rsidP="003152FC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C" w:rsidRPr="003152FC" w:rsidRDefault="003152FC" w:rsidP="00315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</w:pPr>
            <w:r w:rsidRPr="003152FC"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  <w:t>Рожкинское сельское поселение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C" w:rsidRPr="003152FC" w:rsidRDefault="003152FC" w:rsidP="003152FC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118,80</w:t>
            </w:r>
          </w:p>
        </w:tc>
      </w:tr>
      <w:tr w:rsidR="003152FC" w:rsidRPr="003152FC" w:rsidTr="00F7532A">
        <w:trPr>
          <w:trHeight w:val="25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C" w:rsidRPr="003152FC" w:rsidRDefault="003152FC" w:rsidP="003152FC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C" w:rsidRPr="003152FC" w:rsidRDefault="003152FC" w:rsidP="00315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</w:pPr>
            <w:r w:rsidRPr="003152FC"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  <w:t>Староирюкское сельское поселение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C" w:rsidRPr="003152FC" w:rsidRDefault="003152FC" w:rsidP="003152FC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173,25</w:t>
            </w:r>
          </w:p>
        </w:tc>
      </w:tr>
      <w:tr w:rsidR="003152FC" w:rsidRPr="003152FC" w:rsidTr="00F7532A">
        <w:trPr>
          <w:trHeight w:val="25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C" w:rsidRPr="003152FC" w:rsidRDefault="003152FC" w:rsidP="003152FC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C" w:rsidRPr="003152FC" w:rsidRDefault="003152FC" w:rsidP="00315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</w:pPr>
            <w:r w:rsidRPr="003152FC"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  <w:t>Немский муниципальный округ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C" w:rsidRPr="003152FC" w:rsidRDefault="003152FC" w:rsidP="003152FC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2 455,13</w:t>
            </w:r>
          </w:p>
        </w:tc>
      </w:tr>
      <w:tr w:rsidR="003152FC" w:rsidRPr="003152FC" w:rsidTr="00F7532A">
        <w:trPr>
          <w:trHeight w:val="25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C" w:rsidRPr="003152FC" w:rsidRDefault="003152FC" w:rsidP="003152FC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C" w:rsidRPr="003152FC" w:rsidRDefault="003152FC" w:rsidP="00315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</w:pPr>
            <w:r w:rsidRPr="003152FC"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  <w:t>Сунский район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C" w:rsidRPr="003152FC" w:rsidRDefault="003152FC" w:rsidP="003152FC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52FC" w:rsidRPr="003152FC" w:rsidTr="00F7532A">
        <w:trPr>
          <w:trHeight w:val="25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C" w:rsidRPr="003152FC" w:rsidRDefault="003152FC" w:rsidP="003152FC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C" w:rsidRPr="003152FC" w:rsidRDefault="003152FC" w:rsidP="00315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</w:pPr>
            <w:r w:rsidRPr="003152FC"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  <w:t>Кокуйское сельское поселение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C" w:rsidRPr="003152FC" w:rsidRDefault="003152FC" w:rsidP="003152FC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1 178,10</w:t>
            </w:r>
          </w:p>
        </w:tc>
      </w:tr>
      <w:tr w:rsidR="003152FC" w:rsidRPr="003152FC" w:rsidTr="00F7532A">
        <w:trPr>
          <w:trHeight w:val="25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C" w:rsidRPr="003152FC" w:rsidRDefault="003152FC" w:rsidP="003152FC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C" w:rsidRPr="003152FC" w:rsidRDefault="003152FC" w:rsidP="00315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</w:pPr>
            <w:r w:rsidRPr="003152FC"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  <w:t>Уржумский муниципальный район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C" w:rsidRPr="003152FC" w:rsidRDefault="003152FC" w:rsidP="003152FC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52FC" w:rsidRPr="003152FC" w:rsidTr="00F7532A">
        <w:trPr>
          <w:trHeight w:val="26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C" w:rsidRPr="003152FC" w:rsidRDefault="003152FC" w:rsidP="003152FC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C" w:rsidRPr="003152FC" w:rsidRDefault="003152FC" w:rsidP="00315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</w:pPr>
            <w:r w:rsidRPr="003152FC"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  <w:t>Большеройское сельское поселение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C" w:rsidRPr="003152FC" w:rsidRDefault="003152FC" w:rsidP="003152FC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594,00</w:t>
            </w:r>
          </w:p>
        </w:tc>
      </w:tr>
      <w:tr w:rsidR="003152FC" w:rsidRPr="003152FC" w:rsidTr="00F7532A">
        <w:trPr>
          <w:trHeight w:val="26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C" w:rsidRPr="003152FC" w:rsidRDefault="003152FC" w:rsidP="003152FC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C" w:rsidRPr="003152FC" w:rsidRDefault="003152FC" w:rsidP="00315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</w:pPr>
            <w:r w:rsidRPr="003152FC"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  <w:t>Лопьяльское сельское поселение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C" w:rsidRPr="003152FC" w:rsidRDefault="003152FC" w:rsidP="003152FC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561,43</w:t>
            </w:r>
          </w:p>
        </w:tc>
      </w:tr>
      <w:tr w:rsidR="003152FC" w:rsidRPr="003152FC" w:rsidTr="00F7532A">
        <w:trPr>
          <w:trHeight w:val="26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C" w:rsidRPr="003152FC" w:rsidRDefault="003152FC" w:rsidP="003152FC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C" w:rsidRPr="003152FC" w:rsidRDefault="003152FC" w:rsidP="00315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</w:pPr>
            <w:r w:rsidRPr="003152FC"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eastAsia="ru-RU"/>
              </w:rPr>
              <w:t>Уржумское сельское поселение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FC" w:rsidRPr="003152FC" w:rsidRDefault="003152FC" w:rsidP="003152FC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1 270,00</w:t>
            </w:r>
          </w:p>
        </w:tc>
      </w:tr>
    </w:tbl>
    <w:p w:rsidR="003152FC" w:rsidRPr="003152FC" w:rsidRDefault="003152FC" w:rsidP="003152FC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A707D3" w:rsidRDefault="00A707D3"/>
    <w:sectPr w:rsidR="00A70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FC"/>
    <w:rsid w:val="003152FC"/>
    <w:rsid w:val="00A707D3"/>
    <w:rsid w:val="00C3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Кузнецова</dc:creator>
  <cp:lastModifiedBy>Любовь В. Кузнецова</cp:lastModifiedBy>
  <cp:revision>3</cp:revision>
  <dcterms:created xsi:type="dcterms:W3CDTF">2025-07-03T11:31:00Z</dcterms:created>
  <dcterms:modified xsi:type="dcterms:W3CDTF">2025-07-03T11:33:00Z</dcterms:modified>
</cp:coreProperties>
</file>